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946FE" w14:textId="4EA6C4CD" w:rsidR="00FF1A5D" w:rsidRPr="005A7C64" w:rsidRDefault="00FF1A5D" w:rsidP="00FF1A5D">
      <w:pPr>
        <w:pStyle w:val="ListParagraph"/>
        <w:numPr>
          <w:ilvl w:val="0"/>
          <w:numId w:val="1"/>
        </w:numPr>
        <w:rPr>
          <w:b/>
          <w:bCs/>
          <w:highlight w:val="green"/>
        </w:rPr>
      </w:pPr>
      <w:r w:rsidRPr="005A7C64">
        <w:rPr>
          <w:b/>
          <w:bCs/>
          <w:highlight w:val="green"/>
        </w:rPr>
        <w:t>Wednesday:</w:t>
      </w:r>
    </w:p>
    <w:p w14:paraId="75E922EB" w14:textId="7E66407D" w:rsidR="00FF1A5D" w:rsidRPr="005A7C64" w:rsidRDefault="00FF1A5D" w:rsidP="00FF1A5D">
      <w:pPr>
        <w:pStyle w:val="ListParagraph"/>
        <w:numPr>
          <w:ilvl w:val="0"/>
          <w:numId w:val="1"/>
        </w:numPr>
        <w:rPr>
          <w:highlight w:val="green"/>
        </w:rPr>
      </w:pPr>
      <w:r w:rsidRPr="005A7C64">
        <w:rPr>
          <w:highlight w:val="green"/>
        </w:rPr>
        <w:t xml:space="preserve">AAS sales will be flexing its global muscle by attending MWC Las Vegas, </w:t>
      </w:r>
      <w:proofErr w:type="spellStart"/>
      <w:r w:rsidRPr="005A7C64">
        <w:rPr>
          <w:highlight w:val="green"/>
        </w:rPr>
        <w:t>Futur</w:t>
      </w:r>
      <w:r w:rsidR="00C60A05" w:rsidRPr="005A7C64">
        <w:rPr>
          <w:highlight w:val="green"/>
        </w:rPr>
        <w:t>e</w:t>
      </w:r>
      <w:r w:rsidRPr="005A7C64">
        <w:rPr>
          <w:highlight w:val="green"/>
        </w:rPr>
        <w:t>com</w:t>
      </w:r>
      <w:proofErr w:type="spellEnd"/>
      <w:r w:rsidRPr="005A7C64">
        <w:rPr>
          <w:highlight w:val="green"/>
        </w:rPr>
        <w:t xml:space="preserve"> in Sao Paulo, Brazil and Network X in Paris next week</w:t>
      </w:r>
    </w:p>
    <w:p w14:paraId="4E85099F" w14:textId="08FB79FD" w:rsidR="00FF1A5D" w:rsidRPr="005A7C64" w:rsidRDefault="00FF1A5D" w:rsidP="00FF1A5D">
      <w:pPr>
        <w:pStyle w:val="ListParagraph"/>
        <w:numPr>
          <w:ilvl w:val="0"/>
          <w:numId w:val="1"/>
        </w:numPr>
        <w:rPr>
          <w:highlight w:val="green"/>
        </w:rPr>
      </w:pPr>
      <w:r w:rsidRPr="005A7C64">
        <w:rPr>
          <w:highlight w:val="green"/>
        </w:rPr>
        <w:t xml:space="preserve">Reach out to one of our </w:t>
      </w:r>
      <w:proofErr w:type="gramStart"/>
      <w:r w:rsidRPr="005A7C64">
        <w:rPr>
          <w:highlight w:val="green"/>
        </w:rPr>
        <w:t>sales people</w:t>
      </w:r>
      <w:proofErr w:type="gramEnd"/>
      <w:r w:rsidRPr="005A7C64">
        <w:rPr>
          <w:highlight w:val="green"/>
        </w:rPr>
        <w:t xml:space="preserve"> to set up a meeting to learn about our new and exciting product lines (TBD </w:t>
      </w:r>
      <w:proofErr w:type="spellStart"/>
      <w:r w:rsidRPr="005A7C64">
        <w:rPr>
          <w:highlight w:val="green"/>
        </w:rPr>
        <w:t>Sales@amph</w:t>
      </w:r>
      <w:proofErr w:type="spellEnd"/>
      <w:r w:rsidRPr="005A7C64">
        <w:rPr>
          <w:highlight w:val="green"/>
        </w:rPr>
        <w:t>.... Vs people)</w:t>
      </w:r>
    </w:p>
    <w:p w14:paraId="19FC43C1" w14:textId="77777777" w:rsidR="00FF1A5D" w:rsidRDefault="00FF1A5D" w:rsidP="00E2368E">
      <w:pPr>
        <w:pStyle w:val="ListParagraph"/>
        <w:numPr>
          <w:ilvl w:val="0"/>
          <w:numId w:val="1"/>
        </w:numPr>
        <w:rPr>
          <w:b/>
          <w:bCs/>
        </w:rPr>
      </w:pPr>
    </w:p>
    <w:p w14:paraId="24486A10" w14:textId="731C2675" w:rsidR="00E2368E" w:rsidRPr="00E2368E" w:rsidRDefault="00E2368E" w:rsidP="00E2368E">
      <w:pPr>
        <w:pStyle w:val="ListParagraph"/>
        <w:numPr>
          <w:ilvl w:val="0"/>
          <w:numId w:val="1"/>
        </w:numPr>
        <w:rPr>
          <w:b/>
          <w:bCs/>
        </w:rPr>
      </w:pPr>
      <w:r w:rsidRPr="00E2368E">
        <w:rPr>
          <w:b/>
          <w:bCs/>
        </w:rPr>
        <w:t>Friday:</w:t>
      </w:r>
    </w:p>
    <w:p w14:paraId="10D13C3B" w14:textId="77777777" w:rsidR="00FF1A5D" w:rsidRDefault="00E2368E" w:rsidP="00E2368E">
      <w:pPr>
        <w:pStyle w:val="ListParagraph"/>
        <w:numPr>
          <w:ilvl w:val="0"/>
          <w:numId w:val="1"/>
        </w:numPr>
      </w:pPr>
      <w:r>
        <w:t>Finally, AAS has decided to address the Venue and Indoor DAS antenna space with</w:t>
      </w:r>
    </w:p>
    <w:p w14:paraId="683E1577" w14:textId="32838580" w:rsidR="00E2368E" w:rsidRDefault="00E2368E" w:rsidP="00E2368E">
      <w:pPr>
        <w:pStyle w:val="ListParagraph"/>
        <w:numPr>
          <w:ilvl w:val="0"/>
          <w:numId w:val="1"/>
        </w:numPr>
      </w:pPr>
      <w:r>
        <w:t>differentiated products</w:t>
      </w:r>
      <w:r w:rsidR="00FF1A5D">
        <w:t>!</w:t>
      </w:r>
    </w:p>
    <w:p w14:paraId="31C36E69" w14:textId="07D5EF15" w:rsidR="00FF1A5D" w:rsidRDefault="00FF1A5D" w:rsidP="00E2368E">
      <w:pPr>
        <w:pStyle w:val="ListParagraph"/>
        <w:numPr>
          <w:ilvl w:val="0"/>
          <w:numId w:val="1"/>
        </w:numPr>
      </w:pPr>
      <w:r>
        <w:t>Announcement coming Monday and Tuesday</w:t>
      </w:r>
    </w:p>
    <w:p w14:paraId="31A2AE6F" w14:textId="688ED443" w:rsidR="00FF1A5D" w:rsidRDefault="00FF1A5D" w:rsidP="00E2368E">
      <w:pPr>
        <w:pStyle w:val="ListParagraph"/>
        <w:numPr>
          <w:ilvl w:val="0"/>
          <w:numId w:val="1"/>
        </w:numPr>
      </w:pPr>
      <w:r>
        <w:t xml:space="preserve">See one of our </w:t>
      </w:r>
      <w:proofErr w:type="gramStart"/>
      <w:r>
        <w:t>sales people</w:t>
      </w:r>
      <w:proofErr w:type="gramEnd"/>
      <w:r>
        <w:t xml:space="preserve"> at MWC , </w:t>
      </w:r>
      <w:proofErr w:type="spellStart"/>
      <w:r>
        <w:t>Futurecome</w:t>
      </w:r>
      <w:proofErr w:type="spellEnd"/>
      <w:r>
        <w:t xml:space="preserve"> or Network X next week to find out more!</w:t>
      </w:r>
    </w:p>
    <w:p w14:paraId="6799878F" w14:textId="77777777" w:rsidR="00E2368E" w:rsidRDefault="00E2368E" w:rsidP="00FF1A5D"/>
    <w:p w14:paraId="7CEB954F" w14:textId="3AC6618F" w:rsidR="00E2368E" w:rsidRPr="00E2368E" w:rsidRDefault="00E2368E" w:rsidP="00E2368E">
      <w:pPr>
        <w:pStyle w:val="ListParagraph"/>
        <w:numPr>
          <w:ilvl w:val="0"/>
          <w:numId w:val="1"/>
        </w:numPr>
        <w:rPr>
          <w:b/>
          <w:bCs/>
        </w:rPr>
      </w:pPr>
      <w:r w:rsidRPr="00E2368E">
        <w:rPr>
          <w:b/>
          <w:bCs/>
        </w:rPr>
        <w:t>Monday</w:t>
      </w:r>
    </w:p>
    <w:p w14:paraId="7E2052F7" w14:textId="74CBFF3E" w:rsidR="000032A4" w:rsidRDefault="00E2368E" w:rsidP="00E2368E">
      <w:pPr>
        <w:pStyle w:val="ListParagraph"/>
        <w:numPr>
          <w:ilvl w:val="0"/>
          <w:numId w:val="1"/>
        </w:numPr>
      </w:pPr>
      <w:r>
        <w:t xml:space="preserve">AAS introduces its new </w:t>
      </w:r>
      <w:proofErr w:type="spellStart"/>
      <w:r>
        <w:t>CleanBeam</w:t>
      </w:r>
      <w:proofErr w:type="spellEnd"/>
      <w:r>
        <w:t xml:space="preserve"> venue antenna product series….</w:t>
      </w:r>
    </w:p>
    <w:p w14:paraId="51981590" w14:textId="31227CEC" w:rsidR="00E2368E" w:rsidRDefault="00E2368E" w:rsidP="00E2368E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CleanBeam</w:t>
      </w:r>
      <w:proofErr w:type="spellEnd"/>
      <w:r>
        <w:t xml:space="preserve"> series uses AAS’ patented </w:t>
      </w:r>
      <w:proofErr w:type="spellStart"/>
      <w:r>
        <w:t>MetaLens</w:t>
      </w:r>
      <w:proofErr w:type="spellEnd"/>
      <w:r>
        <w:t xml:space="preserve"> technology</w:t>
      </w:r>
    </w:p>
    <w:p w14:paraId="2E11D6E0" w14:textId="5A67DA10" w:rsidR="00E2368E" w:rsidRDefault="00E2368E" w:rsidP="00E2368E">
      <w:pPr>
        <w:pStyle w:val="ListParagraph"/>
        <w:numPr>
          <w:ilvl w:val="0"/>
          <w:numId w:val="1"/>
        </w:numPr>
      </w:pPr>
      <w:r>
        <w:t>We are kicking off with the following products, in 1695-2690 MHz and 3300-4000 MHz:</w:t>
      </w:r>
    </w:p>
    <w:p w14:paraId="40C325DA" w14:textId="39BCD2B2" w:rsidR="00E2368E" w:rsidRDefault="00E2368E" w:rsidP="00E2368E">
      <w:pPr>
        <w:pStyle w:val="ListParagraph"/>
        <w:numPr>
          <w:ilvl w:val="1"/>
          <w:numId w:val="1"/>
        </w:numPr>
      </w:pPr>
      <w:r>
        <w:t>17x17 deg</w:t>
      </w:r>
    </w:p>
    <w:p w14:paraId="1E30890F" w14:textId="4C1E1949" w:rsidR="00E2368E" w:rsidRDefault="00E2368E" w:rsidP="00E2368E">
      <w:pPr>
        <w:pStyle w:val="ListParagraph"/>
        <w:numPr>
          <w:ilvl w:val="1"/>
          <w:numId w:val="1"/>
        </w:numPr>
      </w:pPr>
      <w:r>
        <w:t>35 x 35 deg</w:t>
      </w:r>
    </w:p>
    <w:p w14:paraId="412EF096" w14:textId="3D423A62" w:rsidR="00E2368E" w:rsidRDefault="00E2368E" w:rsidP="00E2368E">
      <w:pPr>
        <w:pStyle w:val="ListParagraph"/>
        <w:numPr>
          <w:ilvl w:val="1"/>
          <w:numId w:val="1"/>
        </w:numPr>
      </w:pPr>
      <w:r>
        <w:t>50 x 50 “square beam” antennas, with ultra sharp roll-offs</w:t>
      </w:r>
    </w:p>
    <w:p w14:paraId="4C2F67C7" w14:textId="443688C3" w:rsidR="00E2368E" w:rsidRDefault="00E2368E" w:rsidP="00E2368E">
      <w:pPr>
        <w:pStyle w:val="ListParagraph"/>
        <w:numPr>
          <w:ilvl w:val="1"/>
          <w:numId w:val="1"/>
        </w:numPr>
      </w:pPr>
      <w:r>
        <w:t>Cluster 4-beam</w:t>
      </w:r>
    </w:p>
    <w:p w14:paraId="4F620895" w14:textId="77777777" w:rsidR="00E2368E" w:rsidRPr="00D37269" w:rsidRDefault="00E2368E" w:rsidP="00E2368E">
      <w:pPr>
        <w:pStyle w:val="ListParagraph"/>
        <w:numPr>
          <w:ilvl w:val="0"/>
          <w:numId w:val="1"/>
        </w:numPr>
        <w:rPr>
          <w:highlight w:val="yellow"/>
        </w:rPr>
      </w:pPr>
      <w:proofErr w:type="spellStart"/>
      <w:r w:rsidRPr="00D37269">
        <w:rPr>
          <w:highlight w:val="yellow"/>
        </w:rPr>
        <w:t>CleanBeams</w:t>
      </w:r>
      <w:proofErr w:type="spellEnd"/>
      <w:r w:rsidRPr="00D37269">
        <w:rPr>
          <w:highlight w:val="yellow"/>
        </w:rPr>
        <w:t xml:space="preserve"> means:</w:t>
      </w:r>
    </w:p>
    <w:p w14:paraId="7EF01EE2" w14:textId="77777777" w:rsidR="00E2368E" w:rsidRPr="00D37269" w:rsidRDefault="00E2368E" w:rsidP="00E2368E">
      <w:pPr>
        <w:pStyle w:val="ListParagraph"/>
        <w:numPr>
          <w:ilvl w:val="1"/>
          <w:numId w:val="1"/>
        </w:numPr>
        <w:rPr>
          <w:highlight w:val="yellow"/>
        </w:rPr>
      </w:pPr>
      <w:r w:rsidRPr="00D37269">
        <w:rPr>
          <w:highlight w:val="yellow"/>
        </w:rPr>
        <w:t>Very low sidelobes levels in all directions / planes</w:t>
      </w:r>
    </w:p>
    <w:p w14:paraId="5CDDAD60" w14:textId="77777777" w:rsidR="00E2368E" w:rsidRPr="00D37269" w:rsidRDefault="00E2368E" w:rsidP="00E2368E">
      <w:pPr>
        <w:pStyle w:val="ListParagraph"/>
        <w:numPr>
          <w:ilvl w:val="1"/>
          <w:numId w:val="1"/>
        </w:numPr>
        <w:rPr>
          <w:highlight w:val="yellow"/>
        </w:rPr>
      </w:pPr>
      <w:r w:rsidRPr="00D37269">
        <w:rPr>
          <w:highlight w:val="yellow"/>
        </w:rPr>
        <w:t>Sharp roll-offs</w:t>
      </w:r>
    </w:p>
    <w:p w14:paraId="3F511DA8" w14:textId="77777777" w:rsidR="00E2368E" w:rsidRPr="00D37269" w:rsidRDefault="00E2368E" w:rsidP="00E2368E">
      <w:pPr>
        <w:pStyle w:val="ListParagraph"/>
        <w:numPr>
          <w:ilvl w:val="1"/>
          <w:numId w:val="1"/>
        </w:numPr>
        <w:rPr>
          <w:highlight w:val="yellow"/>
        </w:rPr>
      </w:pPr>
      <w:r w:rsidRPr="00D37269">
        <w:rPr>
          <w:highlight w:val="yellow"/>
        </w:rPr>
        <w:t>Very high efficiency</w:t>
      </w:r>
    </w:p>
    <w:p w14:paraId="25EB9172" w14:textId="77777777" w:rsidR="00E2368E" w:rsidRPr="00D37269" w:rsidRDefault="00E2368E" w:rsidP="00E2368E">
      <w:pPr>
        <w:pStyle w:val="ListParagraph"/>
        <w:numPr>
          <w:ilvl w:val="1"/>
          <w:numId w:val="1"/>
        </w:numPr>
        <w:rPr>
          <w:highlight w:val="yellow"/>
        </w:rPr>
      </w:pPr>
      <w:r w:rsidRPr="00D37269">
        <w:rPr>
          <w:highlight w:val="yellow"/>
        </w:rPr>
        <w:t>Shaped-beam capability</w:t>
      </w:r>
    </w:p>
    <w:p w14:paraId="59378CF7" w14:textId="77777777" w:rsidR="00E2368E" w:rsidRPr="00D37269" w:rsidRDefault="00E2368E" w:rsidP="00E2368E">
      <w:pPr>
        <w:pStyle w:val="ListParagraph"/>
        <w:numPr>
          <w:ilvl w:val="1"/>
          <w:numId w:val="1"/>
        </w:numPr>
        <w:rPr>
          <w:highlight w:val="yellow"/>
        </w:rPr>
      </w:pPr>
      <w:r w:rsidRPr="00D37269">
        <w:rPr>
          <w:highlight w:val="yellow"/>
        </w:rPr>
        <w:t>Manufacturable and robust</w:t>
      </w:r>
    </w:p>
    <w:p w14:paraId="4327D5AB" w14:textId="77777777" w:rsidR="00E2368E" w:rsidRPr="00D37269" w:rsidRDefault="00E2368E" w:rsidP="00E2368E">
      <w:pPr>
        <w:pStyle w:val="ListParagraph"/>
        <w:numPr>
          <w:ilvl w:val="2"/>
          <w:numId w:val="1"/>
        </w:numPr>
        <w:rPr>
          <w:highlight w:val="yellow"/>
        </w:rPr>
      </w:pPr>
      <w:r w:rsidRPr="00D37269">
        <w:rPr>
          <w:highlight w:val="yellow"/>
        </w:rPr>
        <w:t>Minimum number of solder joints</w:t>
      </w:r>
    </w:p>
    <w:p w14:paraId="6A3CD736" w14:textId="77777777" w:rsidR="00E2368E" w:rsidRPr="00D37269" w:rsidRDefault="00E2368E" w:rsidP="00E2368E">
      <w:pPr>
        <w:pStyle w:val="ListParagraph"/>
        <w:numPr>
          <w:ilvl w:val="2"/>
          <w:numId w:val="1"/>
        </w:numPr>
        <w:rPr>
          <w:highlight w:val="yellow"/>
        </w:rPr>
      </w:pPr>
      <w:r w:rsidRPr="00D37269">
        <w:rPr>
          <w:highlight w:val="yellow"/>
        </w:rPr>
        <w:t>Excellent PIM performance</w:t>
      </w:r>
    </w:p>
    <w:p w14:paraId="3B192782" w14:textId="77777777" w:rsidR="00E2368E" w:rsidRPr="00D37269" w:rsidRDefault="00E2368E" w:rsidP="00E2368E">
      <w:pPr>
        <w:pStyle w:val="ListParagraph"/>
        <w:numPr>
          <w:ilvl w:val="1"/>
          <w:numId w:val="1"/>
        </w:numPr>
        <w:rPr>
          <w:highlight w:val="yellow"/>
        </w:rPr>
      </w:pPr>
      <w:r w:rsidRPr="00D37269">
        <w:rPr>
          <w:highlight w:val="yellow"/>
        </w:rPr>
        <w:t>Short lead times:</w:t>
      </w:r>
    </w:p>
    <w:p w14:paraId="4F0D677D" w14:textId="77777777" w:rsidR="00E2368E" w:rsidRPr="00D37269" w:rsidRDefault="00E2368E" w:rsidP="00E2368E">
      <w:pPr>
        <w:pStyle w:val="ListParagraph"/>
        <w:numPr>
          <w:ilvl w:val="3"/>
          <w:numId w:val="1"/>
        </w:numPr>
        <w:rPr>
          <w:highlight w:val="yellow"/>
        </w:rPr>
      </w:pPr>
      <w:r w:rsidRPr="00D37269">
        <w:rPr>
          <w:highlight w:val="yellow"/>
        </w:rPr>
        <w:t>Made in North America for North American markets</w:t>
      </w:r>
    </w:p>
    <w:p w14:paraId="50480844" w14:textId="77777777" w:rsidR="00E2368E" w:rsidRPr="00D37269" w:rsidRDefault="00E2368E" w:rsidP="00E2368E">
      <w:pPr>
        <w:pStyle w:val="ListParagraph"/>
        <w:numPr>
          <w:ilvl w:val="3"/>
          <w:numId w:val="1"/>
        </w:numPr>
        <w:rPr>
          <w:highlight w:val="yellow"/>
        </w:rPr>
      </w:pPr>
      <w:r w:rsidRPr="00D37269">
        <w:rPr>
          <w:highlight w:val="yellow"/>
        </w:rPr>
        <w:t>Made in Europe for European markets</w:t>
      </w:r>
    </w:p>
    <w:p w14:paraId="00B1FE69" w14:textId="6E5BC610" w:rsidR="00E2368E" w:rsidRPr="00D37269" w:rsidRDefault="00E2368E" w:rsidP="00E2368E">
      <w:pPr>
        <w:pStyle w:val="ListParagraph"/>
        <w:numPr>
          <w:ilvl w:val="0"/>
          <w:numId w:val="1"/>
        </w:numPr>
        <w:rPr>
          <w:highlight w:val="yellow"/>
        </w:rPr>
      </w:pPr>
      <w:r w:rsidRPr="00D37269">
        <w:rPr>
          <w:highlight w:val="yellow"/>
        </w:rPr>
        <w:t>As we promised in our rebranding announcement of early July, we are designing antennas that are highly efficient that will allow carriers to cost-effectively address capacity solutions with the BEST patterns – without breaking the bank.</w:t>
      </w:r>
    </w:p>
    <w:p w14:paraId="6782E874" w14:textId="77777777" w:rsidR="00E2368E" w:rsidRDefault="00E2368E" w:rsidP="00E2368E">
      <w:pPr>
        <w:pStyle w:val="ListParagraph"/>
        <w:numPr>
          <w:ilvl w:val="0"/>
          <w:numId w:val="1"/>
        </w:numPr>
      </w:pPr>
    </w:p>
    <w:p w14:paraId="37433CE1" w14:textId="5667CF27" w:rsidR="00E2368E" w:rsidRPr="00E2368E" w:rsidRDefault="00E2368E" w:rsidP="00E2368E">
      <w:pPr>
        <w:pStyle w:val="ListParagraph"/>
        <w:numPr>
          <w:ilvl w:val="0"/>
          <w:numId w:val="1"/>
        </w:numPr>
        <w:rPr>
          <w:b/>
          <w:bCs/>
        </w:rPr>
      </w:pPr>
      <w:r w:rsidRPr="00E2368E">
        <w:rPr>
          <w:b/>
          <w:bCs/>
        </w:rPr>
        <w:t>Tuesday</w:t>
      </w:r>
    </w:p>
    <w:p w14:paraId="75D1DC69" w14:textId="29898738" w:rsidR="00E2368E" w:rsidRDefault="00E2368E" w:rsidP="00E2368E">
      <w:pPr>
        <w:pStyle w:val="ListParagraph"/>
        <w:numPr>
          <w:ilvl w:val="1"/>
          <w:numId w:val="1"/>
        </w:numPr>
      </w:pPr>
      <w:r>
        <w:t>AAS announces 4 x new products to its indoor DAS line</w:t>
      </w:r>
    </w:p>
    <w:p w14:paraId="77D91F6A" w14:textId="0E7EB6B8" w:rsidR="00E2368E" w:rsidRDefault="00E2368E" w:rsidP="00E2368E">
      <w:pPr>
        <w:pStyle w:val="ListParagraph"/>
        <w:numPr>
          <w:ilvl w:val="1"/>
          <w:numId w:val="1"/>
        </w:numPr>
      </w:pPr>
      <w:r>
        <w:t>Very thin omni, ceiling mount antennas (SISO and MIMO, 600 – 6000 MHz)</w:t>
      </w:r>
    </w:p>
    <w:p w14:paraId="2B7AC9A5" w14:textId="50CE5DDA" w:rsidR="00E2368E" w:rsidRDefault="00E2368E" w:rsidP="00E2368E">
      <w:pPr>
        <w:pStyle w:val="ListParagraph"/>
        <w:numPr>
          <w:ilvl w:val="1"/>
          <w:numId w:val="1"/>
        </w:numPr>
      </w:pPr>
      <w:r>
        <w:t>Elegant ceiling mount antennas (SISO and MIMO, 600 – 6000 MHz)</w:t>
      </w:r>
    </w:p>
    <w:p w14:paraId="5CAE10D8" w14:textId="3FE7C9CF" w:rsidR="00E2368E" w:rsidRDefault="00E2368E" w:rsidP="00E2368E">
      <w:pPr>
        <w:pStyle w:val="ListParagraph"/>
        <w:numPr>
          <w:ilvl w:val="1"/>
          <w:numId w:val="1"/>
        </w:numPr>
      </w:pPr>
      <w:r>
        <w:t xml:space="preserve">You can look at some ideas from the Venti site </w:t>
      </w:r>
      <w:r w:rsidR="00FF1A5D">
        <w:t>(</w:t>
      </w:r>
      <w:hyperlink r:id="rId5" w:history="1">
        <w:r w:rsidR="00FF1A5D" w:rsidRPr="00FF1A5D">
          <w:rPr>
            <w:rStyle w:val="Hyperlink"/>
          </w:rPr>
          <w:t>The VENTI Transparent DAS, IoT &amp; Wi-Fi Antenna Collection | VENTI Group</w:t>
        </w:r>
      </w:hyperlink>
      <w:r w:rsidR="00FF1A5D">
        <w:t>)</w:t>
      </w:r>
    </w:p>
    <w:p w14:paraId="3E523E23" w14:textId="77777777" w:rsidR="00FF1A5D" w:rsidRDefault="00FF1A5D" w:rsidP="00FF1A5D">
      <w:pPr>
        <w:pStyle w:val="ListParagraph"/>
        <w:ind w:left="1440"/>
      </w:pPr>
    </w:p>
    <w:sectPr w:rsidR="00FF1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F7848"/>
    <w:multiLevelType w:val="hybridMultilevel"/>
    <w:tmpl w:val="2B3AA154"/>
    <w:lvl w:ilvl="0" w:tplc="9EACB0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31D2"/>
    <w:multiLevelType w:val="hybridMultilevel"/>
    <w:tmpl w:val="16425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108277">
    <w:abstractNumId w:val="0"/>
  </w:num>
  <w:num w:numId="2" w16cid:durableId="75059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8E"/>
    <w:rsid w:val="000032A4"/>
    <w:rsid w:val="0024298D"/>
    <w:rsid w:val="002F3326"/>
    <w:rsid w:val="00407EC6"/>
    <w:rsid w:val="00445EB1"/>
    <w:rsid w:val="005A7C64"/>
    <w:rsid w:val="00B01F4B"/>
    <w:rsid w:val="00C60A05"/>
    <w:rsid w:val="00D37269"/>
    <w:rsid w:val="00E2368E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B34D"/>
  <w15:chartTrackingRefBased/>
  <w15:docId w15:val="{8C0608BD-9C4B-445A-BBAC-A6F94A76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6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6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6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6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6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6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6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6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6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6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6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1A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ntigroup.com/show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Minya Gavrilovic</dc:creator>
  <cp:keywords/>
  <dc:description/>
  <cp:lastModifiedBy>Mary Elizabeth Cunningham</cp:lastModifiedBy>
  <cp:revision>5</cp:revision>
  <dcterms:created xsi:type="dcterms:W3CDTF">2024-09-30T19:40:00Z</dcterms:created>
  <dcterms:modified xsi:type="dcterms:W3CDTF">2024-10-04T00:58:00Z</dcterms:modified>
</cp:coreProperties>
</file>